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E2" w:rsidRDefault="008A76E2" w:rsidP="00E258CD">
      <w:pPr>
        <w:tabs>
          <w:tab w:val="left" w:pos="2268"/>
        </w:tabs>
        <w:jc w:val="center"/>
      </w:pPr>
      <w:r>
        <w:rPr>
          <w:noProof/>
        </w:rPr>
        <w:pict>
          <v:rect id="AutoShape 2" o:spid="_x0000_s1026" style="position:absolute;left:0;text-align:left;margin-left:0;margin-top:0;width:50pt;height:50pt;z-index:251658240;visibility:hidden">
            <v:stroke joinstyle="round"/>
            <o:lock v:ext="edit" selection="t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33.75pt;height:45pt;visibility:visible">
            <v:imagedata r:id="rId7" o:title=""/>
          </v:shape>
        </w:pict>
      </w:r>
    </w:p>
    <w:p w:rsidR="008A76E2" w:rsidRDefault="008A76E2" w:rsidP="00E258CD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8A76E2" w:rsidRPr="000D743E" w:rsidRDefault="008A76E2" w:rsidP="00E258CD">
      <w:pPr>
        <w:jc w:val="center"/>
        <w:rPr>
          <w:b/>
          <w:bCs/>
          <w:sz w:val="28"/>
          <w:szCs w:val="28"/>
        </w:rPr>
      </w:pPr>
      <w:r w:rsidRPr="000D743E">
        <w:rPr>
          <w:b/>
          <w:bCs/>
          <w:sz w:val="28"/>
          <w:szCs w:val="28"/>
        </w:rPr>
        <w:t>КОРЮКІВСЬКА РАЙОННА ДЕРЖАВНА АДМІНІСТРАЦІЯ</w:t>
      </w:r>
    </w:p>
    <w:p w:rsidR="008A76E2" w:rsidRPr="000D743E" w:rsidRDefault="008A76E2" w:rsidP="00E258CD">
      <w:pPr>
        <w:jc w:val="center"/>
        <w:rPr>
          <w:b/>
          <w:bCs/>
          <w:sz w:val="28"/>
          <w:szCs w:val="28"/>
          <w:lang w:val="uk-UA"/>
        </w:rPr>
      </w:pPr>
      <w:r w:rsidRPr="000D743E">
        <w:rPr>
          <w:b/>
          <w:bCs/>
          <w:sz w:val="28"/>
          <w:szCs w:val="28"/>
        </w:rPr>
        <w:t>ЧЕРНІГІВСЬКОЇ ОБЛАСТІ</w:t>
      </w:r>
    </w:p>
    <w:p w:rsidR="008A76E2" w:rsidRDefault="008A76E2" w:rsidP="00E258CD">
      <w:pPr>
        <w:jc w:val="center"/>
        <w:rPr>
          <w:b/>
          <w:bCs/>
          <w:sz w:val="16"/>
          <w:szCs w:val="16"/>
          <w:lang w:val="uk-UA"/>
        </w:rPr>
      </w:pPr>
    </w:p>
    <w:p w:rsidR="008A76E2" w:rsidRDefault="008A76E2" w:rsidP="00E25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РОЗПОРЯДЖЕННЯ </w:t>
      </w:r>
    </w:p>
    <w:p w:rsidR="008A76E2" w:rsidRDefault="008A76E2" w:rsidP="00E258CD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8A76E2">
        <w:trPr>
          <w:trHeight w:val="620"/>
        </w:trPr>
        <w:tc>
          <w:tcPr>
            <w:tcW w:w="3622" w:type="dxa"/>
          </w:tcPr>
          <w:p w:rsidR="008A76E2" w:rsidRDefault="008A76E2" w:rsidP="00E258CD">
            <w:pPr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26.11.2021</w:t>
            </w:r>
          </w:p>
        </w:tc>
        <w:tc>
          <w:tcPr>
            <w:tcW w:w="2758" w:type="dxa"/>
          </w:tcPr>
          <w:p w:rsidR="008A76E2" w:rsidRDefault="008A76E2" w:rsidP="00E258C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8A76E2" w:rsidRPr="00064C34" w:rsidRDefault="008A76E2" w:rsidP="00E258CD">
            <w:pPr>
              <w:spacing w:before="120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321</w:t>
            </w:r>
          </w:p>
        </w:tc>
      </w:tr>
    </w:tbl>
    <w:p w:rsidR="008A76E2" w:rsidRDefault="008A76E2" w:rsidP="00E258CD">
      <w:pPr>
        <w:pStyle w:val="NormalWeb"/>
        <w:spacing w:before="0" w:after="0"/>
        <w:rPr>
          <w:sz w:val="28"/>
          <w:szCs w:val="28"/>
          <w:lang w:val="uk-UA"/>
        </w:rPr>
      </w:pPr>
    </w:p>
    <w:p w:rsidR="008A76E2" w:rsidRPr="00E258CD" w:rsidRDefault="008A76E2" w:rsidP="00E258CD">
      <w:pPr>
        <w:pStyle w:val="NoSpacing"/>
        <w:ind w:right="5527"/>
        <w:rPr>
          <w:b/>
          <w:bCs/>
          <w:i/>
          <w:iCs/>
          <w:sz w:val="28"/>
          <w:szCs w:val="28"/>
          <w:lang w:val="uk-UA"/>
        </w:rPr>
      </w:pPr>
      <w:r w:rsidRPr="00E258CD">
        <w:rPr>
          <w:b/>
          <w:bCs/>
          <w:i/>
          <w:iCs/>
          <w:sz w:val="28"/>
          <w:szCs w:val="28"/>
          <w:lang w:val="uk-UA"/>
        </w:rPr>
        <w:t>Про встановлення межі доступності транспортного обслуговування при працевлаштуванні безробітних</w:t>
      </w:r>
    </w:p>
    <w:p w:rsidR="008A76E2" w:rsidRDefault="008A76E2" w:rsidP="00E258CD">
      <w:pPr>
        <w:pStyle w:val="NoSpacing"/>
        <w:spacing w:line="360" w:lineRule="auto"/>
        <w:rPr>
          <w:sz w:val="28"/>
          <w:szCs w:val="28"/>
          <w:lang w:val="uk-UA"/>
        </w:rPr>
      </w:pP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 Відповідно до пунктів 1, 7 статті 24 Закону України «Про місцеві державні адміністрації», частини 1, 8 статті 46 Закону України «Про зайнятість населення», з метою прийняття обґрунтованого рішення щодо вирішення питання підбору підходящої роботи для громадян, які перебувають на обліку у Корюківській, Менській, Сновській та Сосницькій районних філіях Чернігівського обласного центру зайнятості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Pr="006F1BA3" w:rsidRDefault="008A76E2" w:rsidP="00E258CD">
      <w:pPr>
        <w:jc w:val="both"/>
        <w:rPr>
          <w:b/>
          <w:bCs/>
          <w:sz w:val="28"/>
          <w:szCs w:val="28"/>
          <w:lang w:val="uk-UA"/>
        </w:rPr>
      </w:pPr>
      <w:r w:rsidRPr="006F1BA3">
        <w:rPr>
          <w:b/>
          <w:bCs/>
          <w:sz w:val="28"/>
          <w:szCs w:val="28"/>
          <w:lang w:val="uk-UA"/>
        </w:rPr>
        <w:t>ЗОБОВ’ЯЗУЮ: 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 xml:space="preserve">1. Встановити межі доступності транспортного обслуговування незайнятого населення Корюківського району </w:t>
      </w:r>
      <w:r>
        <w:rPr>
          <w:sz w:val="28"/>
          <w:szCs w:val="28"/>
          <w:lang w:val="uk-UA"/>
        </w:rPr>
        <w:t xml:space="preserve">- </w:t>
      </w:r>
      <w:r w:rsidRPr="006F1BA3">
        <w:rPr>
          <w:sz w:val="28"/>
          <w:szCs w:val="28"/>
          <w:lang w:val="uk-UA"/>
        </w:rPr>
        <w:t xml:space="preserve">можливість проїзду від місця проживання до </w:t>
      </w:r>
      <w:r>
        <w:rPr>
          <w:sz w:val="28"/>
          <w:szCs w:val="28"/>
          <w:lang w:val="uk-UA"/>
        </w:rPr>
        <w:t xml:space="preserve">місця роботи та </w:t>
      </w:r>
      <w:r w:rsidRPr="006F1BA3">
        <w:rPr>
          <w:sz w:val="28"/>
          <w:szCs w:val="28"/>
          <w:lang w:val="uk-UA"/>
        </w:rPr>
        <w:t>у зворотному напрямку згідно руху міських та приміських автобусних маршрутів.</w:t>
      </w:r>
    </w:p>
    <w:p w:rsidR="008A76E2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F1BA3">
        <w:rPr>
          <w:sz w:val="28"/>
          <w:szCs w:val="28"/>
          <w:lang w:val="uk-UA"/>
        </w:rPr>
        <w:t> Віддаленість від місця проживання до місця роботи не повинна перевищувати 30 км.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3. Час в дорозі, витрачений на проїзд до місця роботи та у зворотному напрямку, не повинен перевищувати 1,5 годин</w:t>
      </w:r>
      <w:r>
        <w:rPr>
          <w:sz w:val="28"/>
          <w:szCs w:val="28"/>
          <w:lang w:val="uk-UA"/>
        </w:rPr>
        <w:t>и</w:t>
      </w:r>
      <w:r w:rsidRPr="006F1BA3">
        <w:rPr>
          <w:sz w:val="28"/>
          <w:szCs w:val="28"/>
          <w:lang w:val="uk-UA"/>
        </w:rPr>
        <w:t xml:space="preserve"> на добу.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Pr="006F1BA3" w:rsidRDefault="008A76E2" w:rsidP="00E258CD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r w:rsidRPr="006F1BA3">
        <w:rPr>
          <w:sz w:val="28"/>
          <w:szCs w:val="28"/>
          <w:lang w:val="uk-UA"/>
        </w:rPr>
        <w:t>4. Відділу економічного та агропромислового розвитку, транспорту</w:t>
      </w:r>
      <w:r>
        <w:rPr>
          <w:sz w:val="28"/>
          <w:szCs w:val="28"/>
          <w:lang w:val="uk-UA"/>
        </w:rPr>
        <w:t xml:space="preserve"> районної державної адміністрації</w:t>
      </w:r>
      <w:r w:rsidRPr="006F1BA3">
        <w:rPr>
          <w:sz w:val="28"/>
          <w:szCs w:val="28"/>
          <w:lang w:val="uk-UA"/>
        </w:rPr>
        <w:t xml:space="preserve"> надати філіям центрів зайнятості перелік діючих автобусних маршрутів загального користування, які не виходять за межі території Корюківського району</w:t>
      </w:r>
      <w:r w:rsidRPr="006F1BA3">
        <w:rPr>
          <w:rStyle w:val="FontStyle19"/>
          <w:sz w:val="28"/>
          <w:szCs w:val="28"/>
          <w:lang w:val="uk-UA" w:eastAsia="uk-UA"/>
        </w:rPr>
        <w:t>.</w:t>
      </w:r>
    </w:p>
    <w:p w:rsidR="008A76E2" w:rsidRPr="006F1BA3" w:rsidRDefault="008A76E2" w:rsidP="00E258CD">
      <w:pPr>
        <w:pStyle w:val="Style3"/>
        <w:tabs>
          <w:tab w:val="left" w:pos="567"/>
        </w:tabs>
        <w:spacing w:line="240" w:lineRule="auto"/>
        <w:ind w:firstLine="567"/>
        <w:rPr>
          <w:sz w:val="28"/>
          <w:szCs w:val="28"/>
          <w:lang w:val="uk-UA" w:eastAsia="uk-UA"/>
        </w:rPr>
      </w:pP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5. Корюківській, Менській, Сновській та Сосницькій районним філіям Чернігівського обласного центру зайнятості при підборі підходящої роботи для незайнятих та безробітних громадян враховувати таку транспортну доступність, як один із критеріїв підходящої роботи</w:t>
      </w:r>
      <w:r w:rsidRPr="006F1BA3">
        <w:rPr>
          <w:rStyle w:val="FontStyle19"/>
          <w:sz w:val="28"/>
          <w:szCs w:val="28"/>
          <w:lang w:val="uk-UA" w:eastAsia="uk-UA"/>
        </w:rPr>
        <w:t>.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Pr="006F1BA3" w:rsidRDefault="008A76E2" w:rsidP="00E258CD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r w:rsidRPr="006F1BA3">
        <w:rPr>
          <w:sz w:val="28"/>
          <w:szCs w:val="28"/>
          <w:lang w:val="uk-UA"/>
        </w:rPr>
        <w:t>6. Юридичн</w:t>
      </w:r>
      <w:r>
        <w:rPr>
          <w:sz w:val="28"/>
          <w:szCs w:val="28"/>
          <w:lang w:val="uk-UA"/>
        </w:rPr>
        <w:t xml:space="preserve">ому відділу апарату </w:t>
      </w:r>
      <w:r w:rsidRPr="006F1BA3">
        <w:rPr>
          <w:sz w:val="28"/>
          <w:szCs w:val="28"/>
          <w:lang w:val="uk-UA"/>
        </w:rPr>
        <w:t xml:space="preserve"> районної державної адміністрації забезпечити подання цього розпорядження в установленому законодавством порядку на державну реєстрацію до Північно-Східного міжрегіонального управління Міністерства юстиції (м. Суми)</w:t>
      </w:r>
      <w:r w:rsidRPr="006F1BA3">
        <w:rPr>
          <w:rStyle w:val="FontStyle19"/>
          <w:sz w:val="28"/>
          <w:szCs w:val="28"/>
          <w:lang w:val="uk-UA" w:eastAsia="uk-UA"/>
        </w:rPr>
        <w:t>.</w:t>
      </w:r>
    </w:p>
    <w:p w:rsidR="008A76E2" w:rsidRPr="006F1BA3" w:rsidRDefault="008A76E2" w:rsidP="00E258CD">
      <w:pPr>
        <w:pStyle w:val="Style3"/>
        <w:tabs>
          <w:tab w:val="left" w:pos="567"/>
        </w:tabs>
        <w:spacing w:line="240" w:lineRule="auto"/>
        <w:ind w:firstLine="567"/>
        <w:rPr>
          <w:lang w:val="uk-UA"/>
        </w:rPr>
      </w:pP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7. Загальному відділу, організаційної діяльності та контролю апарату районної державної адміністрації забезпечити офіційне оприлюдн</w:t>
      </w:r>
      <w:r>
        <w:rPr>
          <w:sz w:val="28"/>
          <w:szCs w:val="28"/>
          <w:lang w:val="uk-UA"/>
        </w:rPr>
        <w:t>ення цього розпорядження на веб</w:t>
      </w:r>
      <w:r w:rsidRPr="006F1BA3">
        <w:rPr>
          <w:sz w:val="28"/>
          <w:szCs w:val="28"/>
          <w:lang w:val="uk-UA"/>
        </w:rPr>
        <w:t>сайті Корюківської районної державної адміністрації</w:t>
      </w:r>
      <w:r w:rsidRPr="006F1BA3">
        <w:rPr>
          <w:rStyle w:val="FontStyle19"/>
          <w:sz w:val="28"/>
          <w:szCs w:val="28"/>
          <w:lang w:val="uk-UA" w:eastAsia="uk-UA"/>
        </w:rPr>
        <w:t>.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8. Це розпорядження набирає чинності з дня його офіційного оприлюднення.</w:t>
      </w: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</w:p>
    <w:p w:rsidR="008A76E2" w:rsidRPr="006F1BA3" w:rsidRDefault="008A76E2" w:rsidP="00E258CD">
      <w:pPr>
        <w:ind w:firstLine="567"/>
        <w:jc w:val="both"/>
        <w:rPr>
          <w:sz w:val="28"/>
          <w:szCs w:val="28"/>
          <w:lang w:val="uk-UA"/>
        </w:rPr>
      </w:pPr>
      <w:r w:rsidRPr="006F1BA3">
        <w:rPr>
          <w:sz w:val="28"/>
          <w:szCs w:val="28"/>
          <w:lang w:val="uk-UA"/>
        </w:rPr>
        <w:t>9. Контроль за виконанням цього розпорядження залишаю за собою.</w:t>
      </w: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голови                                                                                Анжела ЮЩЕНКО</w:t>
      </w: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b/>
          <w:bCs/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Подання: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економічного та агропромислового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розвитку, транспорту райдержадміністрації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                              Тетяна СЕРГІЄНКО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Олександр БЕЗНІСЬКО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відділу,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організаційної діяльності та контролю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                            Оксана КУЛИК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                             Тетяна СПУСКАН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Список для розсилки: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Зибко Ю.О.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Тихоновська О.М.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Аникієнко Р.М.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Римар С.М.</w:t>
      </w:r>
    </w:p>
    <w:p w:rsidR="008A76E2" w:rsidRDefault="008A76E2" w:rsidP="00E2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 Т.В.</w:t>
      </w:r>
    </w:p>
    <w:p w:rsidR="008A76E2" w:rsidRDefault="008A76E2" w:rsidP="00E258CD">
      <w:pPr>
        <w:shd w:val="clear" w:color="auto" w:fill="FFFFFF"/>
        <w:ind w:left="5942"/>
        <w:rPr>
          <w:b/>
          <w:bCs/>
          <w:sz w:val="26"/>
          <w:szCs w:val="26"/>
          <w:lang w:val="uk-UA"/>
        </w:rPr>
      </w:pPr>
    </w:p>
    <w:sectPr w:rsidR="008A76E2" w:rsidSect="00E258CD">
      <w:headerReference w:type="even" r:id="rId8"/>
      <w:pgSz w:w="11906" w:h="16838"/>
      <w:pgMar w:top="284" w:right="567" w:bottom="1134" w:left="1701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E2" w:rsidRDefault="008A76E2">
      <w:r>
        <w:separator/>
      </w:r>
    </w:p>
  </w:endnote>
  <w:endnote w:type="continuationSeparator" w:id="0">
    <w:p w:rsidR="008A76E2" w:rsidRDefault="008A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E2" w:rsidRDefault="008A76E2">
      <w:r>
        <w:separator/>
      </w:r>
    </w:p>
  </w:footnote>
  <w:footnote w:type="continuationSeparator" w:id="0">
    <w:p w:rsidR="008A76E2" w:rsidRDefault="008A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E2" w:rsidRDefault="008A76E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8A76E2" w:rsidRDefault="008A76E2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24"/>
    <w:multiLevelType w:val="hybridMultilevel"/>
    <w:tmpl w:val="CD664740"/>
    <w:lvl w:ilvl="0" w:tplc="F34ADE0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373ECF4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7EC114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E62963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3987C6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B1E5B5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F4D11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B3EB10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E86E14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D3818"/>
    <w:multiLevelType w:val="hybridMultilevel"/>
    <w:tmpl w:val="613E017C"/>
    <w:lvl w:ilvl="0" w:tplc="5BA8CEDC">
      <w:start w:val="1"/>
      <w:numFmt w:val="decimal"/>
      <w:lvlText w:val="%1)"/>
      <w:lvlJc w:val="left"/>
      <w:pPr>
        <w:ind w:left="1069" w:hanging="360"/>
      </w:pPr>
    </w:lvl>
    <w:lvl w:ilvl="1" w:tplc="708E7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A0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AF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E5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5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6D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0D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00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D2096"/>
    <w:multiLevelType w:val="multilevel"/>
    <w:tmpl w:val="37C602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3312F7D"/>
    <w:multiLevelType w:val="hybridMultilevel"/>
    <w:tmpl w:val="29DA1436"/>
    <w:lvl w:ilvl="0" w:tplc="AB6E3F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A14BEFE">
      <w:start w:val="1"/>
      <w:numFmt w:val="lowerLetter"/>
      <w:lvlText w:val="%2."/>
      <w:lvlJc w:val="left"/>
      <w:pPr>
        <w:ind w:left="1440" w:hanging="360"/>
      </w:pPr>
    </w:lvl>
    <w:lvl w:ilvl="2" w:tplc="CF4C0C76">
      <w:start w:val="1"/>
      <w:numFmt w:val="lowerRoman"/>
      <w:lvlText w:val="%3."/>
      <w:lvlJc w:val="right"/>
      <w:pPr>
        <w:ind w:left="2160" w:hanging="180"/>
      </w:pPr>
    </w:lvl>
    <w:lvl w:ilvl="3" w:tplc="80328640">
      <w:start w:val="1"/>
      <w:numFmt w:val="decimal"/>
      <w:lvlText w:val="%4."/>
      <w:lvlJc w:val="left"/>
      <w:pPr>
        <w:ind w:left="2880" w:hanging="360"/>
      </w:pPr>
    </w:lvl>
    <w:lvl w:ilvl="4" w:tplc="C16CDDC0">
      <w:start w:val="1"/>
      <w:numFmt w:val="lowerLetter"/>
      <w:lvlText w:val="%5."/>
      <w:lvlJc w:val="left"/>
      <w:pPr>
        <w:ind w:left="3600" w:hanging="360"/>
      </w:pPr>
    </w:lvl>
    <w:lvl w:ilvl="5" w:tplc="B656B8E4">
      <w:start w:val="1"/>
      <w:numFmt w:val="lowerRoman"/>
      <w:lvlText w:val="%6."/>
      <w:lvlJc w:val="right"/>
      <w:pPr>
        <w:ind w:left="4320" w:hanging="180"/>
      </w:pPr>
    </w:lvl>
    <w:lvl w:ilvl="6" w:tplc="86E22DFA">
      <w:start w:val="1"/>
      <w:numFmt w:val="decimal"/>
      <w:lvlText w:val="%7."/>
      <w:lvlJc w:val="left"/>
      <w:pPr>
        <w:ind w:left="5040" w:hanging="360"/>
      </w:pPr>
    </w:lvl>
    <w:lvl w:ilvl="7" w:tplc="45C29896">
      <w:start w:val="1"/>
      <w:numFmt w:val="lowerLetter"/>
      <w:lvlText w:val="%8."/>
      <w:lvlJc w:val="left"/>
      <w:pPr>
        <w:ind w:left="5760" w:hanging="360"/>
      </w:pPr>
    </w:lvl>
    <w:lvl w:ilvl="8" w:tplc="58CE2E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67E3"/>
    <w:multiLevelType w:val="hybridMultilevel"/>
    <w:tmpl w:val="760E912E"/>
    <w:lvl w:ilvl="0" w:tplc="12D001A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C4F8DD3C">
      <w:start w:val="1"/>
      <w:numFmt w:val="lowerLetter"/>
      <w:lvlText w:val="%2."/>
      <w:lvlJc w:val="left"/>
      <w:pPr>
        <w:ind w:left="1647" w:hanging="360"/>
      </w:pPr>
    </w:lvl>
    <w:lvl w:ilvl="2" w:tplc="0930B01C">
      <w:start w:val="1"/>
      <w:numFmt w:val="lowerRoman"/>
      <w:lvlText w:val="%3."/>
      <w:lvlJc w:val="right"/>
      <w:pPr>
        <w:ind w:left="2367" w:hanging="180"/>
      </w:pPr>
    </w:lvl>
    <w:lvl w:ilvl="3" w:tplc="8EB640E4">
      <w:start w:val="1"/>
      <w:numFmt w:val="decimal"/>
      <w:lvlText w:val="%4."/>
      <w:lvlJc w:val="left"/>
      <w:pPr>
        <w:ind w:left="3087" w:hanging="360"/>
      </w:pPr>
    </w:lvl>
    <w:lvl w:ilvl="4" w:tplc="C3A412AC">
      <w:start w:val="1"/>
      <w:numFmt w:val="lowerLetter"/>
      <w:lvlText w:val="%5."/>
      <w:lvlJc w:val="left"/>
      <w:pPr>
        <w:ind w:left="3807" w:hanging="360"/>
      </w:pPr>
    </w:lvl>
    <w:lvl w:ilvl="5" w:tplc="C5F872CA">
      <w:start w:val="1"/>
      <w:numFmt w:val="lowerRoman"/>
      <w:lvlText w:val="%6."/>
      <w:lvlJc w:val="right"/>
      <w:pPr>
        <w:ind w:left="4527" w:hanging="180"/>
      </w:pPr>
    </w:lvl>
    <w:lvl w:ilvl="6" w:tplc="2496F526">
      <w:start w:val="1"/>
      <w:numFmt w:val="decimal"/>
      <w:lvlText w:val="%7."/>
      <w:lvlJc w:val="left"/>
      <w:pPr>
        <w:ind w:left="5247" w:hanging="360"/>
      </w:pPr>
    </w:lvl>
    <w:lvl w:ilvl="7" w:tplc="5E625174">
      <w:start w:val="1"/>
      <w:numFmt w:val="lowerLetter"/>
      <w:lvlText w:val="%8."/>
      <w:lvlJc w:val="left"/>
      <w:pPr>
        <w:ind w:left="5967" w:hanging="360"/>
      </w:pPr>
    </w:lvl>
    <w:lvl w:ilvl="8" w:tplc="4894D1D0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E044FE"/>
    <w:multiLevelType w:val="hybridMultilevel"/>
    <w:tmpl w:val="2F9A9088"/>
    <w:lvl w:ilvl="0" w:tplc="22265D7C">
      <w:start w:val="1"/>
      <w:numFmt w:val="decimal"/>
      <w:lvlText w:val="%1)"/>
      <w:lvlJc w:val="left"/>
      <w:pPr>
        <w:ind w:left="1068" w:hanging="360"/>
      </w:pPr>
    </w:lvl>
    <w:lvl w:ilvl="1" w:tplc="EE06D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6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AD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6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C5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EF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4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714ED"/>
    <w:multiLevelType w:val="hybridMultilevel"/>
    <w:tmpl w:val="F5EE2CA4"/>
    <w:lvl w:ilvl="0" w:tplc="E4C8570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64A97CC">
      <w:start w:val="1"/>
      <w:numFmt w:val="lowerLetter"/>
      <w:lvlText w:val="%2."/>
      <w:lvlJc w:val="left"/>
      <w:pPr>
        <w:ind w:left="1789" w:hanging="360"/>
      </w:pPr>
    </w:lvl>
    <w:lvl w:ilvl="2" w:tplc="EDEE4CE4">
      <w:start w:val="1"/>
      <w:numFmt w:val="lowerRoman"/>
      <w:lvlText w:val="%3."/>
      <w:lvlJc w:val="right"/>
      <w:pPr>
        <w:ind w:left="2509" w:hanging="180"/>
      </w:pPr>
    </w:lvl>
    <w:lvl w:ilvl="3" w:tplc="55D680D6">
      <w:start w:val="1"/>
      <w:numFmt w:val="decimal"/>
      <w:lvlText w:val="%4."/>
      <w:lvlJc w:val="left"/>
      <w:pPr>
        <w:ind w:left="3229" w:hanging="360"/>
      </w:pPr>
    </w:lvl>
    <w:lvl w:ilvl="4" w:tplc="2C16ABEE">
      <w:start w:val="1"/>
      <w:numFmt w:val="lowerLetter"/>
      <w:lvlText w:val="%5."/>
      <w:lvlJc w:val="left"/>
      <w:pPr>
        <w:ind w:left="3949" w:hanging="360"/>
      </w:pPr>
    </w:lvl>
    <w:lvl w:ilvl="5" w:tplc="7936A944">
      <w:start w:val="1"/>
      <w:numFmt w:val="lowerRoman"/>
      <w:lvlText w:val="%6."/>
      <w:lvlJc w:val="right"/>
      <w:pPr>
        <w:ind w:left="4669" w:hanging="180"/>
      </w:pPr>
    </w:lvl>
    <w:lvl w:ilvl="6" w:tplc="0BB44C18">
      <w:start w:val="1"/>
      <w:numFmt w:val="decimal"/>
      <w:lvlText w:val="%7."/>
      <w:lvlJc w:val="left"/>
      <w:pPr>
        <w:ind w:left="5389" w:hanging="360"/>
      </w:pPr>
    </w:lvl>
    <w:lvl w:ilvl="7" w:tplc="A6C08A8E">
      <w:start w:val="1"/>
      <w:numFmt w:val="lowerLetter"/>
      <w:lvlText w:val="%8."/>
      <w:lvlJc w:val="left"/>
      <w:pPr>
        <w:ind w:left="6109" w:hanging="360"/>
      </w:pPr>
    </w:lvl>
    <w:lvl w:ilvl="8" w:tplc="C9AA094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C918AB"/>
    <w:multiLevelType w:val="hybridMultilevel"/>
    <w:tmpl w:val="1EB2D87C"/>
    <w:lvl w:ilvl="0" w:tplc="9BC09AC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48A1C02">
      <w:start w:val="1"/>
      <w:numFmt w:val="lowerLetter"/>
      <w:lvlText w:val="%2."/>
      <w:lvlJc w:val="left"/>
      <w:pPr>
        <w:ind w:left="1647" w:hanging="360"/>
      </w:pPr>
    </w:lvl>
    <w:lvl w:ilvl="2" w:tplc="C5E6844E">
      <w:start w:val="1"/>
      <w:numFmt w:val="lowerRoman"/>
      <w:lvlText w:val="%3."/>
      <w:lvlJc w:val="right"/>
      <w:pPr>
        <w:ind w:left="2367" w:hanging="180"/>
      </w:pPr>
    </w:lvl>
    <w:lvl w:ilvl="3" w:tplc="351AA56C">
      <w:start w:val="1"/>
      <w:numFmt w:val="decimal"/>
      <w:lvlText w:val="%4."/>
      <w:lvlJc w:val="left"/>
      <w:pPr>
        <w:ind w:left="3087" w:hanging="360"/>
      </w:pPr>
    </w:lvl>
    <w:lvl w:ilvl="4" w:tplc="CD12C030">
      <w:start w:val="1"/>
      <w:numFmt w:val="lowerLetter"/>
      <w:lvlText w:val="%5."/>
      <w:lvlJc w:val="left"/>
      <w:pPr>
        <w:ind w:left="3807" w:hanging="360"/>
      </w:pPr>
    </w:lvl>
    <w:lvl w:ilvl="5" w:tplc="8BF60446">
      <w:start w:val="1"/>
      <w:numFmt w:val="lowerRoman"/>
      <w:lvlText w:val="%6."/>
      <w:lvlJc w:val="right"/>
      <w:pPr>
        <w:ind w:left="4527" w:hanging="180"/>
      </w:pPr>
    </w:lvl>
    <w:lvl w:ilvl="6" w:tplc="4312563C">
      <w:start w:val="1"/>
      <w:numFmt w:val="decimal"/>
      <w:lvlText w:val="%7."/>
      <w:lvlJc w:val="left"/>
      <w:pPr>
        <w:ind w:left="5247" w:hanging="360"/>
      </w:pPr>
    </w:lvl>
    <w:lvl w:ilvl="7" w:tplc="BC64D0C6">
      <w:start w:val="1"/>
      <w:numFmt w:val="lowerLetter"/>
      <w:lvlText w:val="%8."/>
      <w:lvlJc w:val="left"/>
      <w:pPr>
        <w:ind w:left="5967" w:hanging="360"/>
      </w:pPr>
    </w:lvl>
    <w:lvl w:ilvl="8" w:tplc="F9D2754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717F4"/>
    <w:multiLevelType w:val="hybridMultilevel"/>
    <w:tmpl w:val="1EDEB66A"/>
    <w:lvl w:ilvl="0" w:tplc="A2A4DE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C6D46A24">
      <w:start w:val="1"/>
      <w:numFmt w:val="lowerLetter"/>
      <w:lvlText w:val="%2."/>
      <w:lvlJc w:val="left"/>
      <w:pPr>
        <w:ind w:left="1440" w:hanging="360"/>
      </w:pPr>
    </w:lvl>
    <w:lvl w:ilvl="2" w:tplc="5BF66694">
      <w:start w:val="1"/>
      <w:numFmt w:val="lowerRoman"/>
      <w:lvlText w:val="%3."/>
      <w:lvlJc w:val="right"/>
      <w:pPr>
        <w:ind w:left="2160" w:hanging="180"/>
      </w:pPr>
    </w:lvl>
    <w:lvl w:ilvl="3" w:tplc="C6CE8742">
      <w:start w:val="1"/>
      <w:numFmt w:val="decimal"/>
      <w:lvlText w:val="%4."/>
      <w:lvlJc w:val="left"/>
      <w:pPr>
        <w:ind w:left="2880" w:hanging="360"/>
      </w:pPr>
    </w:lvl>
    <w:lvl w:ilvl="4" w:tplc="97644F4C">
      <w:start w:val="1"/>
      <w:numFmt w:val="lowerLetter"/>
      <w:lvlText w:val="%5."/>
      <w:lvlJc w:val="left"/>
      <w:pPr>
        <w:ind w:left="3600" w:hanging="360"/>
      </w:pPr>
    </w:lvl>
    <w:lvl w:ilvl="5" w:tplc="98DCA21C">
      <w:start w:val="1"/>
      <w:numFmt w:val="lowerRoman"/>
      <w:lvlText w:val="%6."/>
      <w:lvlJc w:val="right"/>
      <w:pPr>
        <w:ind w:left="4320" w:hanging="180"/>
      </w:pPr>
    </w:lvl>
    <w:lvl w:ilvl="6" w:tplc="AA96C9C2">
      <w:start w:val="1"/>
      <w:numFmt w:val="decimal"/>
      <w:lvlText w:val="%7."/>
      <w:lvlJc w:val="left"/>
      <w:pPr>
        <w:ind w:left="5040" w:hanging="360"/>
      </w:pPr>
    </w:lvl>
    <w:lvl w:ilvl="7" w:tplc="B05AD958">
      <w:start w:val="1"/>
      <w:numFmt w:val="lowerLetter"/>
      <w:lvlText w:val="%8."/>
      <w:lvlJc w:val="left"/>
      <w:pPr>
        <w:ind w:left="5760" w:hanging="360"/>
      </w:pPr>
    </w:lvl>
    <w:lvl w:ilvl="8" w:tplc="AE4AD9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7156"/>
    <w:multiLevelType w:val="hybridMultilevel"/>
    <w:tmpl w:val="74347E3E"/>
    <w:lvl w:ilvl="0" w:tplc="A6C8EA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CBA61438">
      <w:start w:val="1"/>
      <w:numFmt w:val="lowerLetter"/>
      <w:lvlText w:val="%2."/>
      <w:lvlJc w:val="left"/>
      <w:pPr>
        <w:ind w:left="1647" w:hanging="360"/>
      </w:pPr>
    </w:lvl>
    <w:lvl w:ilvl="2" w:tplc="28189FFC">
      <w:start w:val="1"/>
      <w:numFmt w:val="lowerRoman"/>
      <w:lvlText w:val="%3."/>
      <w:lvlJc w:val="right"/>
      <w:pPr>
        <w:ind w:left="2367" w:hanging="180"/>
      </w:pPr>
    </w:lvl>
    <w:lvl w:ilvl="3" w:tplc="ED4ACB6E">
      <w:start w:val="1"/>
      <w:numFmt w:val="decimal"/>
      <w:lvlText w:val="%4."/>
      <w:lvlJc w:val="left"/>
      <w:pPr>
        <w:ind w:left="3087" w:hanging="360"/>
      </w:pPr>
    </w:lvl>
    <w:lvl w:ilvl="4" w:tplc="F0520C0A">
      <w:start w:val="1"/>
      <w:numFmt w:val="lowerLetter"/>
      <w:lvlText w:val="%5."/>
      <w:lvlJc w:val="left"/>
      <w:pPr>
        <w:ind w:left="3807" w:hanging="360"/>
      </w:pPr>
    </w:lvl>
    <w:lvl w:ilvl="5" w:tplc="4F469F3E">
      <w:start w:val="1"/>
      <w:numFmt w:val="lowerRoman"/>
      <w:lvlText w:val="%6."/>
      <w:lvlJc w:val="right"/>
      <w:pPr>
        <w:ind w:left="4527" w:hanging="180"/>
      </w:pPr>
    </w:lvl>
    <w:lvl w:ilvl="6" w:tplc="9D88D762">
      <w:start w:val="1"/>
      <w:numFmt w:val="decimal"/>
      <w:lvlText w:val="%7."/>
      <w:lvlJc w:val="left"/>
      <w:pPr>
        <w:ind w:left="5247" w:hanging="360"/>
      </w:pPr>
    </w:lvl>
    <w:lvl w:ilvl="7" w:tplc="43C66622">
      <w:start w:val="1"/>
      <w:numFmt w:val="lowerLetter"/>
      <w:lvlText w:val="%8."/>
      <w:lvlJc w:val="left"/>
      <w:pPr>
        <w:ind w:left="5967" w:hanging="360"/>
      </w:pPr>
    </w:lvl>
    <w:lvl w:ilvl="8" w:tplc="A3B28080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053385"/>
    <w:multiLevelType w:val="hybridMultilevel"/>
    <w:tmpl w:val="484849AA"/>
    <w:lvl w:ilvl="0" w:tplc="517A240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2B085590">
      <w:start w:val="1"/>
      <w:numFmt w:val="lowerLetter"/>
      <w:lvlText w:val="%2."/>
      <w:lvlJc w:val="left"/>
      <w:pPr>
        <w:ind w:left="1647" w:hanging="360"/>
      </w:pPr>
    </w:lvl>
    <w:lvl w:ilvl="2" w:tplc="10DE9778">
      <w:start w:val="1"/>
      <w:numFmt w:val="lowerRoman"/>
      <w:lvlText w:val="%3."/>
      <w:lvlJc w:val="right"/>
      <w:pPr>
        <w:ind w:left="2367" w:hanging="180"/>
      </w:pPr>
    </w:lvl>
    <w:lvl w:ilvl="3" w:tplc="4ECEC908">
      <w:start w:val="1"/>
      <w:numFmt w:val="decimal"/>
      <w:lvlText w:val="%4."/>
      <w:lvlJc w:val="left"/>
      <w:pPr>
        <w:ind w:left="3087" w:hanging="360"/>
      </w:pPr>
    </w:lvl>
    <w:lvl w:ilvl="4" w:tplc="EA92698C">
      <w:start w:val="1"/>
      <w:numFmt w:val="lowerLetter"/>
      <w:lvlText w:val="%5."/>
      <w:lvlJc w:val="left"/>
      <w:pPr>
        <w:ind w:left="3807" w:hanging="360"/>
      </w:pPr>
    </w:lvl>
    <w:lvl w:ilvl="5" w:tplc="922899EA">
      <w:start w:val="1"/>
      <w:numFmt w:val="lowerRoman"/>
      <w:lvlText w:val="%6."/>
      <w:lvlJc w:val="right"/>
      <w:pPr>
        <w:ind w:left="4527" w:hanging="180"/>
      </w:pPr>
    </w:lvl>
    <w:lvl w:ilvl="6" w:tplc="16D66390">
      <w:start w:val="1"/>
      <w:numFmt w:val="decimal"/>
      <w:lvlText w:val="%7."/>
      <w:lvlJc w:val="left"/>
      <w:pPr>
        <w:ind w:left="5247" w:hanging="360"/>
      </w:pPr>
    </w:lvl>
    <w:lvl w:ilvl="7" w:tplc="2BDAC5E4">
      <w:start w:val="1"/>
      <w:numFmt w:val="lowerLetter"/>
      <w:lvlText w:val="%8."/>
      <w:lvlJc w:val="left"/>
      <w:pPr>
        <w:ind w:left="5967" w:hanging="360"/>
      </w:pPr>
    </w:lvl>
    <w:lvl w:ilvl="8" w:tplc="6BAE683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B8"/>
    <w:rsid w:val="000102C4"/>
    <w:rsid w:val="00013379"/>
    <w:rsid w:val="00064C34"/>
    <w:rsid w:val="0008649A"/>
    <w:rsid w:val="00092CA4"/>
    <w:rsid w:val="000964CF"/>
    <w:rsid w:val="000D743E"/>
    <w:rsid w:val="00105F53"/>
    <w:rsid w:val="001133B1"/>
    <w:rsid w:val="00126494"/>
    <w:rsid w:val="00142872"/>
    <w:rsid w:val="0022200A"/>
    <w:rsid w:val="00241EC5"/>
    <w:rsid w:val="00317A57"/>
    <w:rsid w:val="003B0965"/>
    <w:rsid w:val="003F0222"/>
    <w:rsid w:val="00464D14"/>
    <w:rsid w:val="00486446"/>
    <w:rsid w:val="004A4013"/>
    <w:rsid w:val="004C2D80"/>
    <w:rsid w:val="004D296B"/>
    <w:rsid w:val="00560D8E"/>
    <w:rsid w:val="005E002C"/>
    <w:rsid w:val="005F6F40"/>
    <w:rsid w:val="0063271C"/>
    <w:rsid w:val="00664F8D"/>
    <w:rsid w:val="006808C5"/>
    <w:rsid w:val="006F1BA3"/>
    <w:rsid w:val="00712B2E"/>
    <w:rsid w:val="00714C98"/>
    <w:rsid w:val="00727DD5"/>
    <w:rsid w:val="00755E5C"/>
    <w:rsid w:val="00773EB4"/>
    <w:rsid w:val="00833F72"/>
    <w:rsid w:val="008474D6"/>
    <w:rsid w:val="00854D95"/>
    <w:rsid w:val="008A76E2"/>
    <w:rsid w:val="008C7B7E"/>
    <w:rsid w:val="008E05CF"/>
    <w:rsid w:val="0093765A"/>
    <w:rsid w:val="00953FAF"/>
    <w:rsid w:val="009652AD"/>
    <w:rsid w:val="0096778F"/>
    <w:rsid w:val="00981E9E"/>
    <w:rsid w:val="00A37067"/>
    <w:rsid w:val="00AE17B8"/>
    <w:rsid w:val="00BC4F19"/>
    <w:rsid w:val="00C214D5"/>
    <w:rsid w:val="00CD668C"/>
    <w:rsid w:val="00D94B7A"/>
    <w:rsid w:val="00DB634E"/>
    <w:rsid w:val="00DE7881"/>
    <w:rsid w:val="00E258CD"/>
    <w:rsid w:val="00EF507C"/>
    <w:rsid w:val="00F417D2"/>
    <w:rsid w:val="00F80388"/>
    <w:rsid w:val="00F8360B"/>
    <w:rsid w:val="00FB39AE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33B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133B1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133B1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133B1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133B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1133B1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9"/>
    <w:qFormat/>
    <w:rsid w:val="001133B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133B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1133B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1133B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3B1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33B1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33B1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33B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33B1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33B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33B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33B1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133B1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1133B1"/>
    <w:rPr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1133B1"/>
    <w:rPr>
      <w:sz w:val="24"/>
      <w:szCs w:val="24"/>
    </w:rPr>
  </w:style>
  <w:style w:type="character" w:customStyle="1" w:styleId="QuoteChar">
    <w:name w:val="Quote Char"/>
    <w:uiPriority w:val="99"/>
    <w:rsid w:val="001133B1"/>
    <w:rPr>
      <w:i/>
      <w:iCs/>
    </w:rPr>
  </w:style>
  <w:style w:type="character" w:customStyle="1" w:styleId="IntenseQuoteChar">
    <w:name w:val="Intense Quote Char"/>
    <w:uiPriority w:val="99"/>
    <w:rsid w:val="001133B1"/>
    <w:rPr>
      <w:i/>
      <w:iCs/>
    </w:rPr>
  </w:style>
  <w:style w:type="table" w:customStyle="1" w:styleId="11">
    <w:name w:val="Таблица простая 11"/>
    <w:uiPriority w:val="99"/>
    <w:rsid w:val="001133B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1133B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1133B1"/>
    <w:rPr>
      <w:sz w:val="18"/>
      <w:szCs w:val="18"/>
    </w:rPr>
  </w:style>
  <w:style w:type="character" w:customStyle="1" w:styleId="EndnoteTextChar">
    <w:name w:val="Endnote Text Char"/>
    <w:uiPriority w:val="99"/>
    <w:rsid w:val="001133B1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133B1"/>
    <w:rPr>
      <w:rFonts w:ascii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133B1"/>
    <w:rPr>
      <w:rFonts w:ascii="Arial" w:hAnsi="Arial" w:cs="Arial"/>
      <w:sz w:val="34"/>
      <w:szCs w:val="3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133B1"/>
    <w:rPr>
      <w:rFonts w:ascii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133B1"/>
    <w:rPr>
      <w:rFonts w:ascii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133B1"/>
    <w:rPr>
      <w:rFonts w:ascii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1133B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133B1"/>
    <w:rPr>
      <w:rFonts w:ascii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133B1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1133B1"/>
    <w:pPr>
      <w:spacing w:before="300" w:after="200"/>
    </w:pPr>
    <w:rPr>
      <w:sz w:val="28"/>
      <w:szCs w:val="28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1133B1"/>
    <w:rPr>
      <w:sz w:val="28"/>
      <w:szCs w:val="28"/>
      <w:lang w:val="uk-UA"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133B1"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99"/>
    <w:locked/>
    <w:rsid w:val="001133B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1133B1"/>
    <w:pPr>
      <w:ind w:left="720" w:right="720"/>
    </w:pPr>
    <w:rPr>
      <w:i/>
      <w:iCs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1133B1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1133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1133B1"/>
    <w:rPr>
      <w:i/>
      <w:iCs/>
    </w:rPr>
  </w:style>
  <w:style w:type="character" w:customStyle="1" w:styleId="FooterChar">
    <w:name w:val="Footer Char"/>
    <w:basedOn w:val="DefaultParagraphFont"/>
    <w:uiPriority w:val="99"/>
    <w:rsid w:val="001133B1"/>
  </w:style>
  <w:style w:type="paragraph" w:styleId="Caption">
    <w:name w:val="caption"/>
    <w:basedOn w:val="Normal"/>
    <w:next w:val="Normal"/>
    <w:uiPriority w:val="99"/>
    <w:qFormat/>
    <w:rsid w:val="001133B1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1133B1"/>
  </w:style>
  <w:style w:type="table" w:customStyle="1" w:styleId="TableGridLight">
    <w:name w:val="Table Grid Light"/>
    <w:uiPriority w:val="99"/>
    <w:rsid w:val="001133B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uiPriority w:val="99"/>
    <w:rsid w:val="001133B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uiPriority w:val="99"/>
    <w:rsid w:val="001133B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1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писок-таблица 1 светлая1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1133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0">
    <w:name w:val="Список-таблица 2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Список-таблица 3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0">
    <w:name w:val="Список-таблица 4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писок-таблица 5 темная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0">
    <w:name w:val="Список-таблица 6 цветная1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0">
    <w:name w:val="Список-таблица 7 цветная11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1133B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1133B1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1133B1"/>
    <w:pPr>
      <w:spacing w:after="4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133B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1133B1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1133B1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133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33B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33B1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1133B1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1133B1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1133B1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1133B1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1133B1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1133B1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1133B1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1133B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1133B1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1133B1"/>
  </w:style>
  <w:style w:type="character" w:customStyle="1" w:styleId="Heading3Char1">
    <w:name w:val="Heading 3 Char1"/>
    <w:link w:val="Heading3"/>
    <w:uiPriority w:val="99"/>
    <w:semiHidden/>
    <w:locked/>
    <w:rsid w:val="001133B1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33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3B1"/>
    <w:rPr>
      <w:sz w:val="2"/>
      <w:szCs w:val="2"/>
      <w:lang w:val="ru-RU" w:eastAsia="ru-RU"/>
    </w:rPr>
  </w:style>
  <w:style w:type="paragraph" w:styleId="Footer">
    <w:name w:val="footer"/>
    <w:basedOn w:val="Normal"/>
    <w:link w:val="FooterChar1"/>
    <w:uiPriority w:val="99"/>
    <w:rsid w:val="001133B1"/>
    <w:pPr>
      <w:tabs>
        <w:tab w:val="center" w:pos="4819"/>
        <w:tab w:val="right" w:pos="9639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133B1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1133B1"/>
  </w:style>
  <w:style w:type="paragraph" w:styleId="Header">
    <w:name w:val="header"/>
    <w:basedOn w:val="Normal"/>
    <w:link w:val="HeaderChar1"/>
    <w:uiPriority w:val="99"/>
    <w:rsid w:val="001133B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3B1"/>
    <w:rPr>
      <w:sz w:val="24"/>
      <w:szCs w:val="24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1133B1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StyleZakonu">
    <w:name w:val="StyleZakonu"/>
    <w:basedOn w:val="Normal"/>
    <w:uiPriority w:val="99"/>
    <w:rsid w:val="001133B1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133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0">
    <w:name w:val="Знак Знак Знак Знак"/>
    <w:basedOn w:val="Normal"/>
    <w:uiPriority w:val="99"/>
    <w:rsid w:val="001133B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133B1"/>
    <w:pPr>
      <w:spacing w:before="240" w:after="240"/>
    </w:pPr>
  </w:style>
  <w:style w:type="table" w:styleId="TableGrid">
    <w:name w:val="Table Grid"/>
    <w:basedOn w:val="TableNormal"/>
    <w:uiPriority w:val="99"/>
    <w:rsid w:val="001133B1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ink w:val="Header"/>
    <w:uiPriority w:val="99"/>
    <w:locked/>
    <w:rsid w:val="001133B1"/>
    <w:rPr>
      <w:sz w:val="24"/>
      <w:szCs w:val="24"/>
    </w:rPr>
  </w:style>
  <w:style w:type="paragraph" w:customStyle="1" w:styleId="rvps6">
    <w:name w:val="rvps6"/>
    <w:basedOn w:val="Normal"/>
    <w:uiPriority w:val="99"/>
    <w:rsid w:val="001133B1"/>
    <w:pPr>
      <w:spacing w:before="100" w:beforeAutospacing="1" w:after="100" w:afterAutospacing="1"/>
    </w:pPr>
  </w:style>
  <w:style w:type="character" w:customStyle="1" w:styleId="rvts0">
    <w:name w:val="rvts0"/>
    <w:uiPriority w:val="99"/>
    <w:rsid w:val="001133B1"/>
  </w:style>
  <w:style w:type="paragraph" w:customStyle="1" w:styleId="rvps14">
    <w:name w:val="rvps14"/>
    <w:basedOn w:val="Normal"/>
    <w:uiPriority w:val="99"/>
    <w:rsid w:val="001133B1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1133B1"/>
  </w:style>
  <w:style w:type="paragraph" w:customStyle="1" w:styleId="a1">
    <w:name w:val="a"/>
    <w:basedOn w:val="Normal"/>
    <w:uiPriority w:val="99"/>
    <w:rsid w:val="001133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133B1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1133B1"/>
    <w:pPr>
      <w:spacing w:before="100" w:beforeAutospacing="1" w:after="100" w:afterAutospacing="1"/>
    </w:pPr>
  </w:style>
  <w:style w:type="character" w:customStyle="1" w:styleId="rvts44">
    <w:name w:val="rvts44"/>
    <w:uiPriority w:val="99"/>
    <w:rsid w:val="001133B1"/>
  </w:style>
  <w:style w:type="character" w:styleId="Strong">
    <w:name w:val="Strong"/>
    <w:basedOn w:val="DefaultParagraphFont"/>
    <w:uiPriority w:val="99"/>
    <w:qFormat/>
    <w:rsid w:val="001133B1"/>
    <w:rPr>
      <w:b/>
      <w:bCs/>
    </w:rPr>
  </w:style>
  <w:style w:type="paragraph" w:customStyle="1" w:styleId="a2">
    <w:name w:val="Знак Знак"/>
    <w:basedOn w:val="Normal"/>
    <w:uiPriority w:val="99"/>
    <w:rsid w:val="001133B1"/>
    <w:rPr>
      <w:rFonts w:ascii="Verdana" w:hAnsi="Verdana" w:cs="Verdana"/>
      <w:sz w:val="20"/>
      <w:szCs w:val="20"/>
      <w:lang w:eastAsia="en-US"/>
    </w:rPr>
  </w:style>
  <w:style w:type="paragraph" w:customStyle="1" w:styleId="paragraphs">
    <w:name w:val="paragraphs"/>
    <w:basedOn w:val="Normal"/>
    <w:uiPriority w:val="99"/>
    <w:rsid w:val="001133B1"/>
    <w:pPr>
      <w:spacing w:after="120"/>
      <w:ind w:firstLine="480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styleId="ListParagraph">
    <w:name w:val="List Paragraph"/>
    <w:basedOn w:val="Normal"/>
    <w:uiPriority w:val="99"/>
    <w:qFormat/>
    <w:rsid w:val="001133B1"/>
    <w:pPr>
      <w:widowControl w:val="0"/>
      <w:ind w:left="708"/>
    </w:pPr>
    <w:rPr>
      <w:rFonts w:eastAsia="Batang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133B1"/>
    <w:rPr>
      <w:i/>
      <w:iCs/>
    </w:rPr>
  </w:style>
  <w:style w:type="paragraph" w:styleId="BodyText">
    <w:name w:val="Body Text"/>
    <w:basedOn w:val="Normal"/>
    <w:link w:val="BodyTextChar"/>
    <w:uiPriority w:val="99"/>
    <w:rsid w:val="001133B1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3B1"/>
    <w:rPr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1133B1"/>
    <w:rPr>
      <w:sz w:val="24"/>
      <w:szCs w:val="24"/>
    </w:rPr>
  </w:style>
  <w:style w:type="paragraph" w:customStyle="1" w:styleId="10">
    <w:name w:val="Название1"/>
    <w:basedOn w:val="Normal"/>
    <w:link w:val="a3"/>
    <w:uiPriority w:val="99"/>
    <w:rsid w:val="001133B1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3">
    <w:name w:val="Название Знак"/>
    <w:link w:val="10"/>
    <w:uiPriority w:val="99"/>
    <w:locked/>
    <w:rsid w:val="001133B1"/>
    <w:rPr>
      <w:rFonts w:ascii="Cambria" w:hAnsi="Cambria" w:cs="Cambria"/>
      <w:b/>
      <w:bCs/>
      <w:sz w:val="32"/>
      <w:szCs w:val="32"/>
      <w:lang w:val="ru-RU" w:eastAsia="ru-RU"/>
    </w:rPr>
  </w:style>
  <w:style w:type="paragraph" w:customStyle="1" w:styleId="2">
    <w:name w:val="Знак Знак2"/>
    <w:basedOn w:val="Normal"/>
    <w:uiPriority w:val="99"/>
    <w:rsid w:val="001133B1"/>
    <w:rPr>
      <w:rFonts w:ascii="Verdana" w:hAnsi="Verdana" w:cs="Verdana"/>
      <w:sz w:val="20"/>
      <w:szCs w:val="20"/>
      <w:lang w:val="en-US" w:eastAsia="en-US"/>
    </w:rPr>
  </w:style>
  <w:style w:type="paragraph" w:customStyle="1" w:styleId="ShapkaDocumentu">
    <w:name w:val="Shapka Documentu"/>
    <w:basedOn w:val="Normal"/>
    <w:uiPriority w:val="99"/>
    <w:rsid w:val="001133B1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rvps12">
    <w:name w:val="rvps12"/>
    <w:basedOn w:val="Normal"/>
    <w:uiPriority w:val="99"/>
    <w:rsid w:val="001133B1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9">
    <w:name w:val="Font Style19"/>
    <w:uiPriority w:val="99"/>
    <w:rsid w:val="001133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1133B1"/>
    <w:pPr>
      <w:widowControl w:val="0"/>
      <w:spacing w:line="320" w:lineRule="exact"/>
      <w:ind w:firstLine="72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439</Words>
  <Characters>2504</Characters>
  <Application>Microsoft Office Outlook</Application>
  <DocSecurity>0</DocSecurity>
  <Lines>0</Lines>
  <Paragraphs>0</Paragraphs>
  <ScaleCrop>false</ScaleCrop>
  <Company>Marianna &amp; 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Marianna</dc:creator>
  <cp:keywords/>
  <dc:description/>
  <cp:lastModifiedBy>CHIEF</cp:lastModifiedBy>
  <cp:revision>5</cp:revision>
  <cp:lastPrinted>2021-11-26T08:31:00Z</cp:lastPrinted>
  <dcterms:created xsi:type="dcterms:W3CDTF">2021-11-26T07:01:00Z</dcterms:created>
  <dcterms:modified xsi:type="dcterms:W3CDTF">2021-12-03T13:17:00Z</dcterms:modified>
</cp:coreProperties>
</file>